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B9" w:rsidRPr="006516F8" w:rsidRDefault="001745B9" w:rsidP="006516F8">
      <w:pPr>
        <w:jc w:val="center"/>
        <w:rPr>
          <w:rFonts w:ascii="Comic Sans MS" w:hAnsi="Comic Sans MS"/>
        </w:rPr>
      </w:pPr>
      <w:r w:rsidRPr="006516F8">
        <w:rPr>
          <w:rFonts w:ascii="Comic Sans MS" w:hAnsi="Comic Sans MS"/>
        </w:rPr>
        <w:t>LUNDI 25 MAI</w:t>
      </w:r>
    </w:p>
    <w:p w:rsidR="001745B9" w:rsidRPr="006516F8" w:rsidRDefault="001745B9">
      <w:pPr>
        <w:rPr>
          <w:rFonts w:ascii="Comic Sans MS" w:hAnsi="Comic Sans MS"/>
        </w:rPr>
      </w:pPr>
      <w:r w:rsidRPr="006516F8">
        <w:rPr>
          <w:rFonts w:ascii="Comic Sans MS" w:hAnsi="Comic Sans MS"/>
        </w:rPr>
        <w:t xml:space="preserve">Aujourd’hui, nous commençons par les maths : </w:t>
      </w:r>
    </w:p>
    <w:p w:rsidR="000733F2" w:rsidRDefault="001745B9" w:rsidP="001745B9">
      <w:pPr>
        <w:pStyle w:val="Paragraphedeliste"/>
        <w:numPr>
          <w:ilvl w:val="0"/>
          <w:numId w:val="1"/>
        </w:numPr>
        <w:rPr>
          <w:rFonts w:ascii="Comic Sans MS" w:hAnsi="Comic Sans MS"/>
        </w:rPr>
      </w:pPr>
      <w:r w:rsidRPr="006516F8">
        <w:rPr>
          <w:rFonts w:ascii="Comic Sans MS" w:hAnsi="Comic Sans MS"/>
        </w:rPr>
        <w:t xml:space="preserve">Petit jeu de calcul: </w:t>
      </w:r>
      <w:r w:rsidRPr="006516F8">
        <w:rPr>
          <w:rFonts w:ascii="Comic Sans MS" w:hAnsi="Comic Sans MS"/>
        </w:rPr>
        <w:br/>
        <w:t xml:space="preserve">Tu connais ta date de naissance mais connais-tu le jour où tu es né ? Un lundi, un jeudi ou un autre jour ? </w:t>
      </w:r>
      <w:r w:rsidRPr="006516F8">
        <w:rPr>
          <w:rFonts w:ascii="Comic Sans MS" w:hAnsi="Comic Sans MS"/>
        </w:rPr>
        <w:br/>
      </w:r>
      <w:r w:rsidRPr="006516F8">
        <w:rPr>
          <w:rFonts w:ascii="Comic Sans MS" w:hAnsi="Comic Sans MS"/>
        </w:rPr>
        <w:br/>
        <w:t xml:space="preserve">Cette petite série de calcul te permettra de le savoir. Regarde bien la vidéo </w:t>
      </w:r>
      <w:r w:rsidRPr="006516F8">
        <w:rPr>
          <w:rFonts w:ascii="Comic Sans MS" w:hAnsi="Comic Sans MS"/>
        </w:rPr>
        <w:br/>
      </w:r>
      <w:hyperlink r:id="rId6" w:history="1">
        <w:r w:rsidRPr="006516F8">
          <w:rPr>
            <w:rStyle w:val="Lienhypertexte"/>
            <w:rFonts w:ascii="Comic Sans MS" w:hAnsi="Comic Sans MS"/>
          </w:rPr>
          <w:t>https://www.youtube.com/watch?v=OV_4wN4jZS8&amp;feature=youtu.be</w:t>
        </w:r>
      </w:hyperlink>
      <w:r w:rsidRPr="006516F8">
        <w:rPr>
          <w:rFonts w:ascii="Comic Sans MS" w:hAnsi="Comic Sans MS"/>
        </w:rPr>
        <w:t xml:space="preserve"> </w:t>
      </w:r>
      <w:r w:rsidRPr="006516F8">
        <w:rPr>
          <w:rFonts w:ascii="Comic Sans MS" w:hAnsi="Comic Sans MS"/>
        </w:rPr>
        <w:br/>
        <w:t xml:space="preserve">et à ton tour, calcule ton jour de naissance. </w:t>
      </w:r>
      <w:r w:rsidRPr="006516F8">
        <w:rPr>
          <w:rFonts w:ascii="Comic Sans MS" w:hAnsi="Comic Sans MS"/>
        </w:rPr>
        <w:br/>
      </w:r>
      <w:r w:rsidRPr="006516F8">
        <w:rPr>
          <w:rFonts w:ascii="Comic Sans MS" w:hAnsi="Comic Sans MS"/>
        </w:rPr>
        <w:br/>
        <w:t xml:space="preserve">Pour ton calcul, tu auras besoin de cet indice: Pour savoir si ton année de naissance était bissextile, il te suffit de vérifier qu'elle était divisible par 4 </w:t>
      </w:r>
      <w:r w:rsidRPr="006516F8">
        <w:rPr>
          <w:rFonts w:ascii="Comic Sans MS" w:hAnsi="Comic Sans MS"/>
        </w:rPr>
        <w:br/>
      </w:r>
      <w:proofErr w:type="gramStart"/>
      <w:r w:rsidRPr="006516F8">
        <w:rPr>
          <w:rFonts w:ascii="Comic Sans MS" w:hAnsi="Comic Sans MS"/>
        </w:rPr>
        <w:t>exemple</w:t>
      </w:r>
      <w:proofErr w:type="gramEnd"/>
      <w:r w:rsidRPr="006516F8">
        <w:rPr>
          <w:rFonts w:ascii="Comic Sans MS" w:hAnsi="Comic Sans MS"/>
        </w:rPr>
        <w:t xml:space="preserve">: 2004, 2008, 2012, 2016, 2020, sont des années bissextiles. </w:t>
      </w:r>
      <w:r w:rsidRPr="006516F8">
        <w:rPr>
          <w:rFonts w:ascii="Comic Sans MS" w:hAnsi="Comic Sans MS"/>
        </w:rPr>
        <w:br/>
      </w:r>
      <w:r w:rsidRPr="006516F8">
        <w:rPr>
          <w:rFonts w:ascii="Comic Sans MS" w:hAnsi="Comic Sans MS"/>
        </w:rPr>
        <w:br/>
        <w:t>Ce petit jeu te fera travailler le calcul mental et la division. Tu peux utiliser ta calculatrice pour vérifier mais pour mieux faire travailler ton cerveau, essaie de calculer toutes les additions dans ta tête (ce n'est pas si compliqué que cela parait) et pose la division. Ensuite, envoie-moi le jour que tu as trouvé.</w:t>
      </w:r>
    </w:p>
    <w:p w:rsidR="006516F8" w:rsidRPr="006516F8" w:rsidRDefault="006516F8" w:rsidP="006516F8">
      <w:pPr>
        <w:pStyle w:val="Paragraphedeliste"/>
        <w:rPr>
          <w:rFonts w:ascii="Comic Sans MS" w:hAnsi="Comic Sans MS"/>
        </w:rPr>
      </w:pPr>
    </w:p>
    <w:p w:rsidR="001745B9" w:rsidRPr="006516F8" w:rsidRDefault="005008F6" w:rsidP="005008F6">
      <w:pPr>
        <w:pStyle w:val="Paragraphedeliste"/>
        <w:numPr>
          <w:ilvl w:val="0"/>
          <w:numId w:val="1"/>
        </w:numPr>
        <w:rPr>
          <w:rFonts w:ascii="Comic Sans MS" w:hAnsi="Comic Sans MS"/>
        </w:rPr>
      </w:pPr>
      <w:r w:rsidRPr="006516F8">
        <w:rPr>
          <w:rFonts w:ascii="Comic Sans MS" w:hAnsi="Comic Sans MS"/>
        </w:rPr>
        <w:t>Rev</w:t>
      </w:r>
      <w:r w:rsidR="006516F8">
        <w:rPr>
          <w:rFonts w:ascii="Comic Sans MS" w:hAnsi="Comic Sans MS"/>
        </w:rPr>
        <w:t>enons  à la notion mathématique</w:t>
      </w:r>
      <w:r w:rsidRPr="006516F8">
        <w:rPr>
          <w:rFonts w:ascii="Comic Sans MS" w:hAnsi="Comic Sans MS"/>
        </w:rPr>
        <w:t xml:space="preserve"> de la proportionnalité :</w:t>
      </w:r>
    </w:p>
    <w:p w:rsidR="005008F6" w:rsidRPr="006516F8" w:rsidRDefault="005008F6" w:rsidP="005008F6">
      <w:pPr>
        <w:rPr>
          <w:rFonts w:ascii="Comic Sans MS" w:hAnsi="Comic Sans MS"/>
        </w:rPr>
      </w:pPr>
      <w:r w:rsidRPr="006516F8">
        <w:rPr>
          <w:rFonts w:ascii="Comic Sans MS" w:hAnsi="Comic Sans MS"/>
        </w:rPr>
        <w:t xml:space="preserve">Voici tout d’abord un petit problème : </w:t>
      </w:r>
    </w:p>
    <w:p w:rsidR="005008F6" w:rsidRPr="00BF7B90" w:rsidRDefault="005008F6" w:rsidP="005008F6">
      <w:pPr>
        <w:rPr>
          <w:rFonts w:ascii="Comic Sans MS" w:hAnsi="Comic Sans MS"/>
          <w:i/>
          <w:color w:val="FF0000"/>
        </w:rPr>
      </w:pPr>
      <w:r w:rsidRPr="00BF7B90">
        <w:rPr>
          <w:rFonts w:ascii="Comic Sans MS" w:hAnsi="Comic Sans MS"/>
          <w:i/>
          <w:color w:val="FF0000"/>
        </w:rPr>
        <w:t xml:space="preserve">Cet été, Nadia voudrait louer un gîte où elle peut rester 6 jours. Elle y sera avec ses trois enfants et son mari. </w:t>
      </w:r>
    </w:p>
    <w:p w:rsidR="00BF7B90" w:rsidRDefault="005008F6" w:rsidP="005008F6">
      <w:pPr>
        <w:rPr>
          <w:rFonts w:ascii="Comic Sans MS" w:hAnsi="Comic Sans MS"/>
          <w:i/>
          <w:color w:val="FF0000"/>
        </w:rPr>
      </w:pPr>
      <w:r w:rsidRPr="00BF7B90">
        <w:rPr>
          <w:rFonts w:ascii="Comic Sans MS" w:hAnsi="Comic Sans MS"/>
          <w:i/>
          <w:color w:val="FF0000"/>
        </w:rPr>
        <w:t>Voici un 1</w:t>
      </w:r>
      <w:r w:rsidRPr="00BF7B90">
        <w:rPr>
          <w:rFonts w:ascii="Comic Sans MS" w:hAnsi="Comic Sans MS"/>
          <w:i/>
          <w:color w:val="FF0000"/>
          <w:vertAlign w:val="superscript"/>
        </w:rPr>
        <w:t>er</w:t>
      </w:r>
      <w:r w:rsidRPr="00BF7B90">
        <w:rPr>
          <w:rFonts w:ascii="Comic Sans MS" w:hAnsi="Comic Sans MS"/>
          <w:i/>
          <w:color w:val="FF0000"/>
        </w:rPr>
        <w:t xml:space="preserve"> gîte : 2 personnes pour 80€/jour</w:t>
      </w:r>
      <w:r w:rsidR="00BF7B90">
        <w:rPr>
          <w:rFonts w:ascii="Comic Sans MS" w:hAnsi="Comic Sans MS"/>
          <w:i/>
          <w:color w:val="FF0000"/>
        </w:rPr>
        <w:t xml:space="preserve"> les 2,   </w:t>
      </w:r>
      <w:r w:rsidRPr="00BF7B90">
        <w:rPr>
          <w:rFonts w:ascii="Comic Sans MS" w:hAnsi="Comic Sans MS"/>
          <w:i/>
          <w:color w:val="FF0000"/>
        </w:rPr>
        <w:t xml:space="preserve"> 3 personnes pour 120€/jour</w:t>
      </w:r>
      <w:r w:rsidR="00BF7B90">
        <w:rPr>
          <w:rFonts w:ascii="Comic Sans MS" w:hAnsi="Comic Sans MS"/>
          <w:i/>
          <w:color w:val="FF0000"/>
        </w:rPr>
        <w:t xml:space="preserve"> les 3</w:t>
      </w:r>
      <w:r w:rsidRPr="00BF7B90">
        <w:rPr>
          <w:rFonts w:ascii="Comic Sans MS" w:hAnsi="Comic Sans MS"/>
          <w:i/>
          <w:color w:val="FF0000"/>
        </w:rPr>
        <w:t xml:space="preserve">, </w:t>
      </w:r>
    </w:p>
    <w:p w:rsidR="005008F6" w:rsidRPr="00BF7B90" w:rsidRDefault="005008F6" w:rsidP="005008F6">
      <w:pPr>
        <w:rPr>
          <w:rFonts w:ascii="Comic Sans MS" w:hAnsi="Comic Sans MS"/>
          <w:i/>
          <w:color w:val="FF0000"/>
        </w:rPr>
      </w:pPr>
      <w:proofErr w:type="gramStart"/>
      <w:r w:rsidRPr="00BF7B90">
        <w:rPr>
          <w:rFonts w:ascii="Comic Sans MS" w:hAnsi="Comic Sans MS"/>
          <w:i/>
          <w:color w:val="FF0000"/>
        </w:rPr>
        <w:t>personne</w:t>
      </w:r>
      <w:proofErr w:type="gramEnd"/>
      <w:r w:rsidRPr="00BF7B90">
        <w:rPr>
          <w:rFonts w:ascii="Comic Sans MS" w:hAnsi="Comic Sans MS"/>
          <w:i/>
          <w:color w:val="FF0000"/>
        </w:rPr>
        <w:t xml:space="preserve"> supplémentaire + 30€/jour. </w:t>
      </w:r>
    </w:p>
    <w:p w:rsidR="005008F6" w:rsidRPr="00BF7B90" w:rsidRDefault="005008F6" w:rsidP="005008F6">
      <w:pPr>
        <w:rPr>
          <w:rFonts w:ascii="Comic Sans MS" w:hAnsi="Comic Sans MS"/>
          <w:i/>
          <w:color w:val="FF0000"/>
        </w:rPr>
      </w:pPr>
      <w:r w:rsidRPr="00BF7B90">
        <w:rPr>
          <w:rFonts w:ascii="Comic Sans MS" w:hAnsi="Comic Sans MS"/>
          <w:i/>
          <w:color w:val="FF0000"/>
        </w:rPr>
        <w:t>Voici un 2</w:t>
      </w:r>
      <w:r w:rsidRPr="00BF7B90">
        <w:rPr>
          <w:rFonts w:ascii="Comic Sans MS" w:hAnsi="Comic Sans MS"/>
          <w:i/>
          <w:color w:val="FF0000"/>
          <w:vertAlign w:val="superscript"/>
        </w:rPr>
        <w:t>ème</w:t>
      </w:r>
      <w:r w:rsidRPr="00BF7B90">
        <w:rPr>
          <w:rFonts w:ascii="Comic Sans MS" w:hAnsi="Comic Sans MS"/>
          <w:i/>
          <w:color w:val="FF0000"/>
        </w:rPr>
        <w:t xml:space="preserve"> gîte : </w:t>
      </w:r>
      <w:r w:rsidR="0049757F" w:rsidRPr="00BF7B90">
        <w:rPr>
          <w:rFonts w:ascii="Comic Sans MS" w:hAnsi="Comic Sans MS"/>
          <w:i/>
          <w:color w:val="FF0000"/>
        </w:rPr>
        <w:t>location du gîte 160€/jour (peu importe le nombre de personnes) ou pour une semaine : 920€</w:t>
      </w:r>
    </w:p>
    <w:p w:rsidR="0049757F" w:rsidRPr="00BF7B90" w:rsidRDefault="0049757F" w:rsidP="005008F6">
      <w:pPr>
        <w:rPr>
          <w:rFonts w:ascii="Comic Sans MS" w:hAnsi="Comic Sans MS"/>
          <w:i/>
          <w:color w:val="FF0000"/>
        </w:rPr>
      </w:pPr>
      <w:r w:rsidRPr="00BF7B90">
        <w:rPr>
          <w:rFonts w:ascii="Comic Sans MS" w:hAnsi="Comic Sans MS"/>
          <w:i/>
          <w:color w:val="FF0000"/>
        </w:rPr>
        <w:t xml:space="preserve">Quel gîte Nadia a-t-elle intérêt de louer ? </w:t>
      </w:r>
    </w:p>
    <w:p w:rsidR="0049757F" w:rsidRPr="00BF7B90" w:rsidRDefault="0049757F" w:rsidP="005008F6">
      <w:pPr>
        <w:rPr>
          <w:rFonts w:ascii="Comic Sans MS" w:hAnsi="Comic Sans MS"/>
          <w:i/>
          <w:color w:val="FF0000"/>
        </w:rPr>
      </w:pPr>
      <w:r w:rsidRPr="00BF7B90">
        <w:rPr>
          <w:rFonts w:ascii="Comic Sans MS" w:hAnsi="Comic Sans MS"/>
          <w:i/>
          <w:color w:val="FF0000"/>
        </w:rPr>
        <w:t>Dans quel gîte le coût de location est-il proportionnel au nombre de personnes ?</w:t>
      </w:r>
    </w:p>
    <w:p w:rsidR="00081011" w:rsidRDefault="0049757F" w:rsidP="005008F6">
      <w:pPr>
        <w:rPr>
          <w:rFonts w:ascii="Comic Sans MS" w:hAnsi="Comic Sans MS"/>
        </w:rPr>
      </w:pPr>
      <w:r w:rsidRPr="006516F8">
        <w:rPr>
          <w:rFonts w:ascii="Comic Sans MS" w:hAnsi="Comic Sans MS"/>
        </w:rPr>
        <w:t>FRANÇAIS </w:t>
      </w:r>
      <w:r w:rsidR="006516F8" w:rsidRPr="006516F8">
        <w:rPr>
          <w:rFonts w:ascii="Comic Sans MS" w:hAnsi="Comic Sans MS"/>
        </w:rPr>
        <w:t xml:space="preserve">manuel vert </w:t>
      </w:r>
      <w:r w:rsidRPr="006516F8">
        <w:rPr>
          <w:rFonts w:ascii="Comic Sans MS" w:hAnsi="Comic Sans MS"/>
        </w:rPr>
        <w:t>:</w:t>
      </w:r>
      <w:r w:rsidR="00081011">
        <w:rPr>
          <w:rFonts w:ascii="Comic Sans MS" w:hAnsi="Comic Sans MS"/>
        </w:rPr>
        <w:t xml:space="preserve"> regarde la vidéo </w:t>
      </w:r>
    </w:p>
    <w:p w:rsidR="00081011" w:rsidRDefault="00081011" w:rsidP="005008F6">
      <w:pPr>
        <w:rPr>
          <w:rFonts w:ascii="Comic Sans MS" w:hAnsi="Comic Sans MS"/>
        </w:rPr>
      </w:pPr>
      <w:r w:rsidRPr="00081011">
        <w:rPr>
          <w:rFonts w:ascii="Comic Sans MS" w:hAnsi="Comic Sans MS"/>
        </w:rPr>
        <w:t>https://www.youtube.com/watch?v=t-rPJUkjbvQ</w:t>
      </w:r>
    </w:p>
    <w:p w:rsidR="0049757F" w:rsidRPr="006516F8" w:rsidRDefault="00081011" w:rsidP="005008F6">
      <w:pPr>
        <w:rPr>
          <w:rFonts w:ascii="Comic Sans MS" w:hAnsi="Comic Sans MS"/>
        </w:rPr>
      </w:pPr>
      <w:proofErr w:type="gramStart"/>
      <w:r>
        <w:rPr>
          <w:rFonts w:ascii="Comic Sans MS" w:hAnsi="Comic Sans MS"/>
        </w:rPr>
        <w:t>puis</w:t>
      </w:r>
      <w:proofErr w:type="gramEnd"/>
      <w:r>
        <w:rPr>
          <w:rFonts w:ascii="Comic Sans MS" w:hAnsi="Comic Sans MS"/>
        </w:rPr>
        <w:t xml:space="preserve"> relis </w:t>
      </w:r>
      <w:r w:rsidR="00A903D0" w:rsidRPr="006516F8">
        <w:rPr>
          <w:rFonts w:ascii="Comic Sans MS" w:hAnsi="Comic Sans MS"/>
        </w:rPr>
        <w:t xml:space="preserve"> p 80/81 à haute voix  et réponds aux questions 7/8/9 p82</w:t>
      </w:r>
    </w:p>
    <w:p w:rsidR="00A903D0" w:rsidRPr="006516F8" w:rsidRDefault="006516F8" w:rsidP="005008F6">
      <w:pPr>
        <w:rPr>
          <w:rFonts w:ascii="Comic Sans MS" w:hAnsi="Comic Sans MS"/>
        </w:rPr>
      </w:pPr>
      <w:r w:rsidRPr="006516F8">
        <w:rPr>
          <w:rFonts w:ascii="Comic Sans MS" w:hAnsi="Comic Sans MS"/>
        </w:rPr>
        <w:t xml:space="preserve">VOCABULAIRE manuel </w:t>
      </w:r>
      <w:proofErr w:type="gramStart"/>
      <w:r w:rsidRPr="006516F8">
        <w:rPr>
          <w:rFonts w:ascii="Comic Sans MS" w:hAnsi="Comic Sans MS"/>
        </w:rPr>
        <w:t>vert  :</w:t>
      </w:r>
      <w:proofErr w:type="gramEnd"/>
      <w:r w:rsidRPr="006516F8">
        <w:rPr>
          <w:rFonts w:ascii="Comic Sans MS" w:hAnsi="Comic Sans MS"/>
        </w:rPr>
        <w:t xml:space="preserve"> la semaine dernière, nous avons étudié ce qu’est un synonyme (un mot qui veut dire pareil). Aujourd’hui, nous étudions « les familles de mots, c'est-à-dire l’ensemble des mots construits à partir d’un même radical, à qui on </w:t>
      </w:r>
      <w:r w:rsidR="00BF7B90">
        <w:rPr>
          <w:rFonts w:ascii="Comic Sans MS" w:hAnsi="Comic Sans MS"/>
        </w:rPr>
        <w:t>ajoute un préfixe ou un suffixe</w:t>
      </w:r>
      <w:bookmarkStart w:id="0" w:name="_GoBack"/>
      <w:bookmarkEnd w:id="0"/>
      <w:r w:rsidRPr="006516F8">
        <w:rPr>
          <w:rFonts w:ascii="Comic Sans MS" w:hAnsi="Comic Sans MS"/>
        </w:rPr>
        <w:t xml:space="preserve"> ; </w:t>
      </w:r>
    </w:p>
    <w:p w:rsidR="006516F8" w:rsidRPr="006516F8" w:rsidRDefault="006516F8" w:rsidP="005008F6">
      <w:pPr>
        <w:rPr>
          <w:rFonts w:ascii="Comic Sans MS" w:hAnsi="Comic Sans MS"/>
        </w:rPr>
      </w:pPr>
      <w:r w:rsidRPr="006516F8">
        <w:rPr>
          <w:rFonts w:ascii="Comic Sans MS" w:hAnsi="Comic Sans MS"/>
        </w:rPr>
        <w:lastRenderedPageBreak/>
        <w:t xml:space="preserve">Lis l’encadré jaune p 184 puis fais les ex 1 et 2. </w:t>
      </w:r>
    </w:p>
    <w:p w:rsidR="006516F8" w:rsidRPr="006516F8" w:rsidRDefault="006516F8" w:rsidP="005008F6">
      <w:pPr>
        <w:rPr>
          <w:rFonts w:ascii="Comic Sans MS" w:hAnsi="Comic Sans MS"/>
        </w:rPr>
      </w:pPr>
    </w:p>
    <w:p w:rsidR="006516F8" w:rsidRDefault="006516F8" w:rsidP="006516F8">
      <w:pPr>
        <w:jc w:val="center"/>
        <w:rPr>
          <w:rFonts w:ascii="Comic Sans MS" w:hAnsi="Comic Sans MS"/>
        </w:rPr>
      </w:pPr>
    </w:p>
    <w:p w:rsidR="006516F8" w:rsidRPr="006516F8" w:rsidRDefault="006516F8" w:rsidP="006516F8">
      <w:pPr>
        <w:jc w:val="center"/>
        <w:rPr>
          <w:rFonts w:ascii="Comic Sans MS" w:hAnsi="Comic Sans MS"/>
        </w:rPr>
      </w:pPr>
      <w:r w:rsidRPr="006516F8">
        <w:rPr>
          <w:rFonts w:ascii="Comic Sans MS" w:hAnsi="Comic Sans MS"/>
        </w:rPr>
        <w:t>APRES-MIDI</w:t>
      </w:r>
    </w:p>
    <w:p w:rsidR="006516F8" w:rsidRPr="006516F8" w:rsidRDefault="006516F8" w:rsidP="005008F6">
      <w:pPr>
        <w:rPr>
          <w:rFonts w:ascii="Comic Sans MS" w:hAnsi="Comic Sans MS"/>
        </w:rPr>
      </w:pPr>
      <w:r w:rsidRPr="006516F8">
        <w:rPr>
          <w:rFonts w:ascii="Comic Sans MS" w:hAnsi="Comic Sans MS"/>
        </w:rPr>
        <w:t xml:space="preserve">Expression écrite : </w:t>
      </w:r>
    </w:p>
    <w:p w:rsidR="006516F8" w:rsidRPr="006516F8" w:rsidRDefault="006516F8" w:rsidP="005008F6">
      <w:pPr>
        <w:rPr>
          <w:rFonts w:ascii="Comic Sans MS" w:hAnsi="Comic Sans MS"/>
        </w:rPr>
      </w:pPr>
      <w:r w:rsidRPr="006516F8">
        <w:rPr>
          <w:rFonts w:ascii="Comic Sans MS" w:hAnsi="Comic Sans MS"/>
        </w:rPr>
        <w:t xml:space="preserve">Tout d’abord,  lis la poésie manuel vert p 83, de Guillaume Apollinaire et réponds mentalement aux questions. </w:t>
      </w:r>
    </w:p>
    <w:p w:rsidR="00BF7B90" w:rsidRDefault="006516F8" w:rsidP="005008F6">
      <w:pPr>
        <w:rPr>
          <w:rFonts w:ascii="Comic Sans MS" w:hAnsi="Comic Sans MS"/>
        </w:rPr>
      </w:pPr>
      <w:r w:rsidRPr="006516F8">
        <w:rPr>
          <w:rFonts w:ascii="Comic Sans MS" w:hAnsi="Comic Sans MS"/>
        </w:rPr>
        <w:t>Puis</w:t>
      </w:r>
    </w:p>
    <w:p w:rsidR="00BF7B90" w:rsidRDefault="00BF7B90" w:rsidP="005008F6">
      <w:pPr>
        <w:rPr>
          <w:rFonts w:ascii="Comic Sans MS" w:hAnsi="Comic Sans MS"/>
        </w:rPr>
      </w:pPr>
      <w:r>
        <w:rPr>
          <w:rFonts w:ascii="Comic Sans MS" w:hAnsi="Comic Sans MS"/>
        </w:rPr>
        <w:t xml:space="preserve">Après avoir regardé d’autres calligrammes </w:t>
      </w:r>
      <w:r w:rsidRPr="006516F8">
        <w:rPr>
          <w:rFonts w:ascii="Comic Sans MS" w:hAnsi="Comic Sans MS"/>
        </w:rPr>
        <w:t>(un calligramme est un poème dont les vers représentent quelque chose en lien avec le sujet de la poésie)</w:t>
      </w:r>
    </w:p>
    <w:p w:rsidR="00BF7B90" w:rsidRDefault="00BF7B90" w:rsidP="005008F6">
      <w:pPr>
        <w:rPr>
          <w:rFonts w:ascii="Comic Sans MS" w:hAnsi="Comic Sans MS"/>
        </w:rPr>
      </w:pPr>
      <w:r w:rsidRPr="00BF7B90">
        <w:rPr>
          <w:rFonts w:ascii="Comic Sans MS" w:hAnsi="Comic Sans MS"/>
        </w:rPr>
        <w:t>https://www.google.fr/search?source=univ&amp;tbm=isch&amp;q=calligrammes+guillaume+apollinaire&amp;sa=X&amp;ved=2ahUKEwi4m9rap8rpAhUvxYUKHT6TDFAQsAR6BAgJEAE&amp;biw=1024&amp;bih=665</w:t>
      </w:r>
    </w:p>
    <w:p w:rsidR="006516F8" w:rsidRPr="006516F8" w:rsidRDefault="006516F8" w:rsidP="005008F6">
      <w:pPr>
        <w:rPr>
          <w:rFonts w:ascii="Comic Sans MS" w:hAnsi="Comic Sans MS"/>
        </w:rPr>
      </w:pPr>
      <w:proofErr w:type="gramStart"/>
      <w:r w:rsidRPr="006516F8">
        <w:rPr>
          <w:rFonts w:ascii="Comic Sans MS" w:hAnsi="Comic Sans MS"/>
        </w:rPr>
        <w:t>rédige</w:t>
      </w:r>
      <w:proofErr w:type="gramEnd"/>
      <w:r w:rsidRPr="006516F8">
        <w:rPr>
          <w:rFonts w:ascii="Comic Sans MS" w:hAnsi="Comic Sans MS"/>
        </w:rPr>
        <w:t xml:space="preserve"> un autre calligramme sur n’importe quel sujet. Afin de t’aider à comprendre, je te mets en exemples d’autres calligrammes. </w:t>
      </w:r>
    </w:p>
    <w:p w:rsidR="006516F8" w:rsidRPr="006516F8" w:rsidRDefault="006516F8" w:rsidP="005008F6">
      <w:pPr>
        <w:rPr>
          <w:rFonts w:ascii="Comic Sans MS" w:hAnsi="Comic Sans MS"/>
        </w:rPr>
      </w:pPr>
    </w:p>
    <w:sectPr w:rsidR="006516F8" w:rsidRPr="006516F8" w:rsidSect="006516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A077A"/>
    <w:multiLevelType w:val="hybridMultilevel"/>
    <w:tmpl w:val="4D505A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B9"/>
    <w:rsid w:val="000733F2"/>
    <w:rsid w:val="00081011"/>
    <w:rsid w:val="001745B9"/>
    <w:rsid w:val="0049757F"/>
    <w:rsid w:val="005008F6"/>
    <w:rsid w:val="006516F8"/>
    <w:rsid w:val="00A903D0"/>
    <w:rsid w:val="00BF7B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745B9"/>
    <w:rPr>
      <w:color w:val="0000FF"/>
      <w:u w:val="single"/>
    </w:rPr>
  </w:style>
  <w:style w:type="paragraph" w:styleId="Paragraphedeliste">
    <w:name w:val="List Paragraph"/>
    <w:basedOn w:val="Normal"/>
    <w:uiPriority w:val="34"/>
    <w:qFormat/>
    <w:rsid w:val="001745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745B9"/>
    <w:rPr>
      <w:color w:val="0000FF"/>
      <w:u w:val="single"/>
    </w:rPr>
  </w:style>
  <w:style w:type="paragraph" w:styleId="Paragraphedeliste">
    <w:name w:val="List Paragraph"/>
    <w:basedOn w:val="Normal"/>
    <w:uiPriority w:val="34"/>
    <w:qFormat/>
    <w:rsid w:val="00174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V_4wN4jZS8&amp;feature=youtu.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411</Words>
  <Characters>2261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BRESNU</dc:creator>
  <cp:lastModifiedBy>Anne BRESNU</cp:lastModifiedBy>
  <cp:revision>4</cp:revision>
  <dcterms:created xsi:type="dcterms:W3CDTF">2020-05-23T14:27:00Z</dcterms:created>
  <dcterms:modified xsi:type="dcterms:W3CDTF">2020-05-23T15:37:00Z</dcterms:modified>
</cp:coreProperties>
</file>