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D" w:rsidRDefault="00595B4D" w:rsidP="003E40DE">
      <w:pPr>
        <w:jc w:val="center"/>
      </w:pPr>
      <w:r>
        <w:t>MARDI 5 MAI</w:t>
      </w:r>
    </w:p>
    <w:p w:rsidR="00C30275" w:rsidRDefault="00C30275">
      <w:r>
        <w:t>LECTURE </w:t>
      </w:r>
      <w:r w:rsidR="003E40DE">
        <w:t xml:space="preserve"> </w:t>
      </w:r>
      <w:r w:rsidR="003E40DE" w:rsidRPr="003E40DE">
        <w:rPr>
          <w:color w:val="00B050"/>
        </w:rPr>
        <w:t>(45 min)</w:t>
      </w:r>
      <w:r>
        <w:t>: « Mes premiers récits Histoire CM2 » p42 « les cahiers de guerre de l’enfant Zay »</w:t>
      </w:r>
    </w:p>
    <w:p w:rsidR="00C30275" w:rsidRDefault="00C30275">
      <w:r>
        <w:t xml:space="preserve">Réponds à l’écrit soigneusement à ces 5 questions : </w:t>
      </w:r>
    </w:p>
    <w:p w:rsidR="00C30275" w:rsidRDefault="00C30275" w:rsidP="00C30275">
      <w:pPr>
        <w:pStyle w:val="Paragraphedeliste"/>
        <w:numPr>
          <w:ilvl w:val="0"/>
          <w:numId w:val="1"/>
        </w:numPr>
      </w:pPr>
      <w:r>
        <w:t xml:space="preserve">Qui est Jean Zay ? </w:t>
      </w:r>
    </w:p>
    <w:p w:rsidR="00C30275" w:rsidRDefault="00C30275" w:rsidP="00C30275">
      <w:pPr>
        <w:pStyle w:val="Paragraphedeliste"/>
        <w:numPr>
          <w:ilvl w:val="0"/>
          <w:numId w:val="1"/>
        </w:numPr>
      </w:pPr>
      <w:r>
        <w:t xml:space="preserve">Qu’écrit-il ? </w:t>
      </w:r>
    </w:p>
    <w:p w:rsidR="00C30275" w:rsidRDefault="00C30275" w:rsidP="00C30275">
      <w:pPr>
        <w:pStyle w:val="Paragraphedeliste"/>
        <w:numPr>
          <w:ilvl w:val="0"/>
          <w:numId w:val="1"/>
        </w:numPr>
      </w:pPr>
      <w:r>
        <w:t xml:space="preserve">Dans quel contexte historique écrit-il ? </w:t>
      </w:r>
    </w:p>
    <w:p w:rsidR="00C30275" w:rsidRDefault="00C30275" w:rsidP="00C30275">
      <w:pPr>
        <w:pStyle w:val="Paragraphedeliste"/>
        <w:numPr>
          <w:ilvl w:val="0"/>
          <w:numId w:val="1"/>
        </w:numPr>
      </w:pPr>
      <w:r>
        <w:t>Qu’est-ce qui l’étonne lorsqu’il observe autour de lui ?</w:t>
      </w:r>
    </w:p>
    <w:p w:rsidR="00C30275" w:rsidRDefault="00C30275" w:rsidP="00C30275">
      <w:pPr>
        <w:pStyle w:val="Paragraphedeliste"/>
        <w:numPr>
          <w:ilvl w:val="0"/>
          <w:numId w:val="1"/>
        </w:numPr>
      </w:pPr>
      <w:r>
        <w:t xml:space="preserve">Quel haut poste occupera-t-il plus tard ? </w:t>
      </w:r>
    </w:p>
    <w:p w:rsidR="003E40DE" w:rsidRPr="003E40DE" w:rsidRDefault="003E40DE" w:rsidP="003E40DE">
      <w:pPr>
        <w:pStyle w:val="Paragraphedeliste"/>
        <w:rPr>
          <w:i/>
        </w:rPr>
      </w:pPr>
      <w:r w:rsidRPr="003E40DE">
        <w:rPr>
          <w:i/>
        </w:rPr>
        <w:t>Envoie-moi ta note /10</w:t>
      </w:r>
    </w:p>
    <w:p w:rsidR="00C30275" w:rsidRDefault="00C30275" w:rsidP="00C30275">
      <w:r>
        <w:t xml:space="preserve">EXPRESSION ECRITE : nous aussi vivons actuellement une période particulière (qui durera pas quatre années comme la guerre heureusement). </w:t>
      </w:r>
    </w:p>
    <w:p w:rsidR="003E40DE" w:rsidRPr="003E40DE" w:rsidRDefault="00C30275" w:rsidP="003E40DE">
      <w:pPr>
        <w:rPr>
          <w:i/>
        </w:rPr>
      </w:pPr>
      <w:r>
        <w:t xml:space="preserve">Fais un écrit d’un dizaine de lignes avec comme tu sais le faire maintenant : une </w:t>
      </w:r>
      <w:proofErr w:type="gramStart"/>
      <w:r>
        <w:t>introduction ,</w:t>
      </w:r>
      <w:proofErr w:type="gramEnd"/>
      <w:r>
        <w:t xml:space="preserve"> un corps de texte et une conclusion. Sujet : ce que tu observes autour de toi ou chez toi, du vécu du confinement. </w:t>
      </w:r>
      <w:r w:rsidR="003E40DE">
        <w:t xml:space="preserve"> </w:t>
      </w:r>
      <w:r w:rsidR="003E40DE" w:rsidRPr="003E40DE">
        <w:rPr>
          <w:i/>
        </w:rPr>
        <w:t xml:space="preserve">Envoie-moi ton expression écrite </w:t>
      </w:r>
    </w:p>
    <w:p w:rsidR="00C30275" w:rsidRDefault="00C30275" w:rsidP="00C30275">
      <w:r>
        <w:t>MATHS : ex 5/6/7/8 p 111 (petits problèmes faisant appel à la division quotient décimal</w:t>
      </w:r>
      <w:r w:rsidR="003E40DE">
        <w:t xml:space="preserve"> </w:t>
      </w:r>
      <w:r w:rsidR="003E40DE" w:rsidRPr="003E40DE">
        <w:rPr>
          <w:color w:val="00B050"/>
        </w:rPr>
        <w:t>30 min</w:t>
      </w:r>
      <w:r>
        <w:t>) – corrigé sur le site</w:t>
      </w:r>
      <w:r w:rsidR="003E40DE">
        <w:t xml:space="preserve"> 2pts par ex  - envoie-moi ta note /8</w:t>
      </w:r>
    </w:p>
    <w:p w:rsidR="00C30275" w:rsidRDefault="00C30275" w:rsidP="003E40DE">
      <w:pPr>
        <w:jc w:val="center"/>
      </w:pPr>
      <w:r>
        <w:t>APRES-MIDI</w:t>
      </w:r>
    </w:p>
    <w:p w:rsidR="00C30275" w:rsidRDefault="00C30275" w:rsidP="00C30275">
      <w:r>
        <w:t>Anglais : réécoute une dernière fois l’histoire de « </w:t>
      </w:r>
      <w:proofErr w:type="spellStart"/>
      <w:r>
        <w:t>Goldilocks</w:t>
      </w:r>
      <w:proofErr w:type="spellEnd"/>
      <w:r>
        <w:t xml:space="preserve"> and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bears</w:t>
      </w:r>
      <w:proofErr w:type="spellEnd"/>
      <w:r>
        <w:t> »</w:t>
      </w:r>
      <w:r w:rsidR="003E40DE">
        <w:t xml:space="preserve"> </w:t>
      </w:r>
      <w:r w:rsidR="003E40DE" w:rsidRPr="003E40DE">
        <w:rPr>
          <w:color w:val="00B050"/>
        </w:rPr>
        <w:t>(45 min)</w:t>
      </w:r>
    </w:p>
    <w:p w:rsidR="00C30275" w:rsidRDefault="00C30275" w:rsidP="00C30275">
      <w:r>
        <w:t xml:space="preserve">Et réponds aux questions par écrit (envoie-moi ton travail) : </w:t>
      </w:r>
    </w:p>
    <w:p w:rsidR="00C30275" w:rsidRPr="00C30275" w:rsidRDefault="00C30275" w:rsidP="00C30275">
      <w:pPr>
        <w:pStyle w:val="Paragraphedeliste"/>
        <w:numPr>
          <w:ilvl w:val="0"/>
          <w:numId w:val="3"/>
        </w:numPr>
        <w:rPr>
          <w:lang w:val="en-US"/>
        </w:rPr>
      </w:pPr>
      <w:r w:rsidRPr="00C30275">
        <w:rPr>
          <w:lang w:val="en-US"/>
        </w:rPr>
        <w:t xml:space="preserve">What is the name of the little girl in this </w:t>
      </w:r>
      <w:proofErr w:type="gramStart"/>
      <w:r w:rsidRPr="00C30275">
        <w:rPr>
          <w:lang w:val="en-US"/>
        </w:rPr>
        <w:t>story ?</w:t>
      </w:r>
      <w:proofErr w:type="gramEnd"/>
    </w:p>
    <w:p w:rsidR="00C30275" w:rsidRDefault="00C30275" w:rsidP="00C30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Where does she go </w:t>
      </w:r>
      <w:proofErr w:type="gramStart"/>
      <w:r>
        <w:rPr>
          <w:lang w:val="en-US"/>
        </w:rPr>
        <w:t>into ?</w:t>
      </w:r>
      <w:proofErr w:type="gramEnd"/>
    </w:p>
    <w:p w:rsidR="00C30275" w:rsidRDefault="00C30275" w:rsidP="00C30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does she do with Baby Bear’s </w:t>
      </w:r>
      <w:proofErr w:type="gramStart"/>
      <w:r>
        <w:rPr>
          <w:lang w:val="en-US"/>
        </w:rPr>
        <w:t>porridge ?</w:t>
      </w:r>
      <w:proofErr w:type="gramEnd"/>
      <w:r>
        <w:rPr>
          <w:lang w:val="en-US"/>
        </w:rPr>
        <w:t xml:space="preserve"> </w:t>
      </w:r>
    </w:p>
    <w:p w:rsidR="00C30275" w:rsidRDefault="00242664" w:rsidP="00C30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How is Mummy Bear’s </w:t>
      </w:r>
      <w:proofErr w:type="gramStart"/>
      <w:r>
        <w:rPr>
          <w:lang w:val="en-US"/>
        </w:rPr>
        <w:t>chair ?</w:t>
      </w:r>
      <w:proofErr w:type="gramEnd"/>
      <w:r>
        <w:rPr>
          <w:lang w:val="en-US"/>
        </w:rPr>
        <w:t xml:space="preserve"> </w:t>
      </w:r>
    </w:p>
    <w:p w:rsidR="00242664" w:rsidRDefault="00242664" w:rsidP="00C30275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Where do the bears find (</w:t>
      </w:r>
      <w:proofErr w:type="spellStart"/>
      <w:r>
        <w:rPr>
          <w:lang w:val="en-US"/>
        </w:rPr>
        <w:t>trouver</w:t>
      </w:r>
      <w:proofErr w:type="spellEnd"/>
      <w:r>
        <w:rPr>
          <w:lang w:val="en-US"/>
        </w:rPr>
        <w:t xml:space="preserve">) Goldilocks at the end of the </w:t>
      </w:r>
      <w:proofErr w:type="gramStart"/>
      <w:r>
        <w:rPr>
          <w:lang w:val="en-US"/>
        </w:rPr>
        <w:t>story ?</w:t>
      </w:r>
      <w:proofErr w:type="gramEnd"/>
    </w:p>
    <w:p w:rsidR="00242664" w:rsidRPr="00242664" w:rsidRDefault="00242664" w:rsidP="00242664">
      <w:r w:rsidRPr="00242664">
        <w:t xml:space="preserve"> HISTOIRE </w:t>
      </w:r>
      <w:r w:rsidR="003E40DE" w:rsidRPr="003E40DE">
        <w:rPr>
          <w:color w:val="00B050"/>
        </w:rPr>
        <w:t>(45 min)</w:t>
      </w:r>
      <w:r w:rsidRPr="00242664">
        <w:t>: après l’étude documentaire d’hier, lis le carnet de route p 11</w:t>
      </w:r>
      <w:r w:rsidR="003E40DE">
        <w:t xml:space="preserve"> </w:t>
      </w:r>
    </w:p>
    <w:p w:rsidR="00242664" w:rsidRDefault="00242664" w:rsidP="00242664">
      <w:r>
        <w:t>Puis je te propose une découverte interactive ludique de la 1</w:t>
      </w:r>
      <w:r w:rsidRPr="00242664">
        <w:rPr>
          <w:vertAlign w:val="superscript"/>
        </w:rPr>
        <w:t>ère</w:t>
      </w:r>
      <w:r>
        <w:t xml:space="preserve"> guerre mondiale. Va sur le lien</w:t>
      </w:r>
      <w:r w:rsidR="0015242A">
        <w:t xml:space="preserve"> « le web documentaire sur la première guerre mondiale »</w:t>
      </w:r>
      <w:r>
        <w:t xml:space="preserve">, et fais les jeux et fais parler les personnages, ça t’aidera à beaucoup mieux comprendre les situations des pays principaux et la situation de la population sous cette guerre. </w:t>
      </w:r>
    </w:p>
    <w:p w:rsidR="004E5B8D" w:rsidRDefault="004E5B8D" w:rsidP="00242664">
      <w:r w:rsidRPr="004E5B8D">
        <w:t>https://www.1jour1actu.com/histoire/la-premiere-guerre-mondiale-95026</w:t>
      </w:r>
    </w:p>
    <w:p w:rsidR="00242664" w:rsidRPr="00242664" w:rsidRDefault="00242664" w:rsidP="00242664"/>
    <w:sectPr w:rsidR="00242664" w:rsidRPr="00242664" w:rsidSect="002D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8A4"/>
    <w:multiLevelType w:val="hybridMultilevel"/>
    <w:tmpl w:val="2FE27D6A"/>
    <w:lvl w:ilvl="0" w:tplc="ACD4BCB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D1BBF"/>
    <w:multiLevelType w:val="hybridMultilevel"/>
    <w:tmpl w:val="C64628B0"/>
    <w:lvl w:ilvl="0" w:tplc="1BBED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82BE2"/>
    <w:multiLevelType w:val="hybridMultilevel"/>
    <w:tmpl w:val="7C8C73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B4D"/>
    <w:rsid w:val="0015242A"/>
    <w:rsid w:val="00242664"/>
    <w:rsid w:val="002D57DD"/>
    <w:rsid w:val="003E40DE"/>
    <w:rsid w:val="004E5B8D"/>
    <w:rsid w:val="00595B4D"/>
    <w:rsid w:val="00967480"/>
    <w:rsid w:val="00C3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2020-05-01T14:12:00Z</dcterms:created>
  <dcterms:modified xsi:type="dcterms:W3CDTF">2020-05-01T15:45:00Z</dcterms:modified>
</cp:coreProperties>
</file>